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D2F" w:rsidRDefault="00037CB2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  <w:r w:rsidRPr="0020716D">
        <w:rPr>
          <w:sz w:val="26"/>
          <w:szCs w:val="26"/>
          <w:lang w:val="ru-RU"/>
        </w:rPr>
        <w:t>Сообщение о возможном установлении публичн</w:t>
      </w:r>
      <w:r>
        <w:rPr>
          <w:sz w:val="26"/>
          <w:szCs w:val="26"/>
          <w:lang w:val="ru-RU"/>
        </w:rPr>
        <w:t>ого</w:t>
      </w:r>
      <w:r w:rsidRPr="0020716D">
        <w:rPr>
          <w:sz w:val="26"/>
          <w:szCs w:val="26"/>
          <w:lang w:val="ru-RU"/>
        </w:rPr>
        <w:t xml:space="preserve"> сервитут</w:t>
      </w:r>
      <w:r>
        <w:rPr>
          <w:sz w:val="26"/>
          <w:szCs w:val="26"/>
          <w:lang w:val="ru-RU"/>
        </w:rPr>
        <w:t>а</w:t>
      </w:r>
    </w:p>
    <w:p w:rsidR="00D53D2F" w:rsidRDefault="00D53D2F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center"/>
        <w:rPr>
          <w:sz w:val="26"/>
          <w:szCs w:val="26"/>
          <w:lang w:val="ru-RU"/>
        </w:rPr>
      </w:pPr>
    </w:p>
    <w:p w:rsidR="00D53D2F" w:rsidRPr="0020716D" w:rsidRDefault="1F2A6C21" w:rsidP="00B9229E">
      <w:pPr>
        <w:ind w:firstLine="708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1F2A6C21">
        <w:rPr>
          <w:sz w:val="26"/>
          <w:szCs w:val="26"/>
        </w:rPr>
        <w:t>Министерством имущественных отношений Московской области рассматривается ходатайство ПАО «</w:t>
      </w:r>
      <w:proofErr w:type="spellStart"/>
      <w:r w:rsidRPr="1F2A6C21">
        <w:rPr>
          <w:sz w:val="26"/>
          <w:szCs w:val="26"/>
        </w:rPr>
        <w:t>Россети</w:t>
      </w:r>
      <w:proofErr w:type="spellEnd"/>
      <w:r w:rsidRPr="1F2A6C21">
        <w:rPr>
          <w:sz w:val="26"/>
          <w:szCs w:val="26"/>
        </w:rPr>
        <w:t xml:space="preserve"> Московский регион» об установлении публичного сервитута на землях неразграниченной государственной собственности, расположенных в кадастровых кварталах</w:t>
      </w:r>
      <w:r w:rsidR="0025130C">
        <w:rPr>
          <w:sz w:val="26"/>
          <w:szCs w:val="26"/>
        </w:rPr>
        <w:t xml:space="preserve"> </w:t>
      </w:r>
      <w:r w:rsidR="0025130C" w:rsidRPr="0025130C">
        <w:rPr>
          <w:color w:val="FF0000"/>
          <w:sz w:val="26"/>
          <w:szCs w:val="26"/>
          <w:lang w:eastAsia="ru-RU"/>
        </w:rPr>
        <w:t>50:16:0000000, 50:16:0502019, 50:16:0502021, 50:16:0502022, 50:16:0502030, 50:16:0502035, 50:16:0502069, 50:16:0502072, 50:16:0502073, 50:16:0704011, 50:16:0704014, 50:16:0704015, 50:16:0704017</w:t>
      </w:r>
      <w:r w:rsidRPr="1F2A6C21">
        <w:rPr>
          <w:color w:val="FF0000"/>
          <w:sz w:val="26"/>
          <w:szCs w:val="26"/>
        </w:rPr>
        <w:t xml:space="preserve"> </w:t>
      </w:r>
      <w:r w:rsidRPr="1F2A6C21">
        <w:rPr>
          <w:sz w:val="26"/>
          <w:szCs w:val="26"/>
        </w:rPr>
        <w:t>и частях земельных участков с кадастровыми номерами</w:t>
      </w:r>
      <w:r w:rsidR="0025130C">
        <w:rPr>
          <w:color w:val="FF0000"/>
          <w:sz w:val="26"/>
          <w:szCs w:val="26"/>
          <w:lang w:eastAsia="ru-RU"/>
        </w:rPr>
        <w:t xml:space="preserve"> </w:t>
      </w:r>
      <w:r w:rsidR="0025130C" w:rsidRPr="0025130C">
        <w:rPr>
          <w:color w:val="FF0000"/>
          <w:sz w:val="26"/>
          <w:szCs w:val="26"/>
          <w:lang w:eastAsia="ru-RU"/>
        </w:rPr>
        <w:t>50:16:0000000:1021, 50:16:0000000:57553, 50:16:0000000:59630, 50:16:0000000:60582, 50:16:0000000:70726, 50:16:0000000:70946, 50:16:0000000:71614, 50:16:0000000:927, 50:16:0000000:945, 50:16:0502019:200, 50:16:0502019:201, 50:16:0502019:202, 50:16:0502019:203, 50:16:0502019:921, 50:16:0502021:19, 50:16:0502021:72, 50:16:0502022:213, 50:16:0502022:503, 50:16:0502022:513, 50:16:0502030:65, 50:16:0502035:144, 50:16:0502069:225, 50:16:0502069:232, 50:16:0502069:233, 50:16:0502072:107, 50:16:0502072:109, 50:16:0502072:110, 50:16:0502072:111, 50:16:0502072:112, 50:16:0502072:113, 50:16:0502072:114, 50:16:0502072:115, 50:16:0502072:117, 50:16:0502072:118, 50:16:0502072:119, 50:16:0502072:120, 50:16:0502072:121, 50:16:0502072:122, 50:16:0502072:123, 50:16:0502072:124, 50:16:0502072:125, 50:16:0502072:126, 50:16:0502072:127, 50:16:0502072:128, 50:16:0502072:133, 50:16:0502072:134, 50:16:0502072:187, 50:16:0502072:33, 50:16:0502072:34, 50:16:0502072:38, 50:16:0502072:39, 50:16:0502072:40, 50:16:0502072:7, 50:16:0502073:1, 50:16:0502073:2, 50:16:0704011:161, 50:16:0704011:165, 50:16:0704011:168, 50:16:0704011:169, 50:16:0704011:171, 50:16:0704011:218, 50:16:0704011:25, 50:16:0704011:35, 50:16:0704011:530, 50:16:0704011:6, 50:16:0704015:70, 50:16:0704015:93, 50:16:0704017:169, 50:16:0704017:170, 50:16:0704017:185, 50:16:0704017:186, 50:16:0704017:187, 50:16:0704017:188, 50:16:0704017:192, 50:16:0704017:216</w:t>
      </w:r>
      <w:r w:rsidRPr="1F2A6C21">
        <w:rPr>
          <w:sz w:val="26"/>
          <w:szCs w:val="26"/>
        </w:rPr>
        <w:t xml:space="preserve">, расположенных на территории </w:t>
      </w:r>
      <w:r w:rsidR="0025130C">
        <w:rPr>
          <w:color w:val="FF0000"/>
          <w:sz w:val="26"/>
          <w:szCs w:val="26"/>
        </w:rPr>
        <w:t>городского округа Электросталь</w:t>
      </w:r>
      <w:r w:rsidRPr="1F2A6C21">
        <w:rPr>
          <w:color w:val="FF0000"/>
          <w:sz w:val="26"/>
          <w:szCs w:val="26"/>
        </w:rPr>
        <w:t xml:space="preserve"> Московской области</w:t>
      </w:r>
      <w:r w:rsidRPr="1F2A6C21">
        <w:rPr>
          <w:sz w:val="26"/>
          <w:szCs w:val="26"/>
        </w:rPr>
        <w:t>, в целях размещения существующего объекта электросетевого хозяйства</w:t>
      </w:r>
      <w:r w:rsidRPr="1F2A6C21">
        <w:rPr>
          <w:color w:val="FF0000"/>
          <w:sz w:val="26"/>
          <w:szCs w:val="26"/>
        </w:rPr>
        <w:t xml:space="preserve"> </w:t>
      </w:r>
      <w:r w:rsidR="0025130C">
        <w:rPr>
          <w:bCs/>
          <w:color w:val="FF0000"/>
          <w:sz w:val="26"/>
          <w:szCs w:val="26"/>
        </w:rPr>
        <w:t>«</w:t>
      </w:r>
      <w:bookmarkStart w:id="0" w:name="_GoBack"/>
      <w:r w:rsidR="0025130C">
        <w:rPr>
          <w:bCs/>
          <w:color w:val="FF0000"/>
          <w:sz w:val="26"/>
          <w:szCs w:val="26"/>
        </w:rPr>
        <w:t>Лини</w:t>
      </w:r>
      <w:r w:rsidR="0025130C" w:rsidRPr="0025130C">
        <w:rPr>
          <w:bCs/>
          <w:color w:val="FF0000"/>
          <w:sz w:val="26"/>
          <w:szCs w:val="26"/>
        </w:rPr>
        <w:t xml:space="preserve">я электропередачи 110 </w:t>
      </w:r>
      <w:proofErr w:type="spellStart"/>
      <w:r w:rsidR="0025130C" w:rsidRPr="0025130C">
        <w:rPr>
          <w:bCs/>
          <w:color w:val="FF0000"/>
          <w:sz w:val="26"/>
          <w:szCs w:val="26"/>
        </w:rPr>
        <w:t>кВ</w:t>
      </w:r>
      <w:proofErr w:type="spellEnd"/>
      <w:r w:rsidR="0025130C" w:rsidRPr="0025130C">
        <w:rPr>
          <w:bCs/>
          <w:color w:val="FF0000"/>
          <w:sz w:val="26"/>
          <w:szCs w:val="26"/>
        </w:rPr>
        <w:t xml:space="preserve"> «</w:t>
      </w:r>
      <w:proofErr w:type="spellStart"/>
      <w:r w:rsidR="0025130C" w:rsidRPr="0025130C">
        <w:rPr>
          <w:bCs/>
          <w:color w:val="FF0000"/>
          <w:sz w:val="26"/>
          <w:szCs w:val="26"/>
        </w:rPr>
        <w:t>Шибаново</w:t>
      </w:r>
      <w:proofErr w:type="spellEnd"/>
      <w:r w:rsidR="0025130C" w:rsidRPr="0025130C">
        <w:rPr>
          <w:bCs/>
          <w:color w:val="FF0000"/>
          <w:sz w:val="26"/>
          <w:szCs w:val="26"/>
        </w:rPr>
        <w:t>-Дружба»</w:t>
      </w:r>
      <w:bookmarkEnd w:id="0"/>
      <w:r w:rsidR="0025130C" w:rsidRPr="0025130C">
        <w:rPr>
          <w:bCs/>
          <w:color w:val="FF0000"/>
          <w:sz w:val="26"/>
          <w:szCs w:val="26"/>
        </w:rPr>
        <w:t>.</w:t>
      </w:r>
    </w:p>
    <w:p w:rsidR="00D53D2F" w:rsidRDefault="00037CB2" w:rsidP="00B9229E">
      <w:pPr>
        <w:autoSpaceDE w:val="0"/>
        <w:spacing w:line="276" w:lineRule="auto"/>
        <w:ind w:firstLine="709"/>
        <w:jc w:val="both"/>
        <w:rPr>
          <w:color w:val="000000"/>
          <w:spacing w:val="5"/>
          <w:sz w:val="26"/>
          <w:szCs w:val="26"/>
        </w:rPr>
      </w:pPr>
      <w:r>
        <w:rPr>
          <w:sz w:val="26"/>
          <w:szCs w:val="26"/>
        </w:rPr>
        <w:t>Заявления правообладателей земельных участков об уч</w:t>
      </w:r>
      <w:r>
        <w:rPr>
          <w:color w:val="000000"/>
          <w:sz w:val="26"/>
          <w:szCs w:val="26"/>
        </w:rPr>
        <w:t>ете их прав (обременений) с копиями подтверждающих документов могут быть направлены</w:t>
      </w:r>
      <w:r>
        <w:rPr>
          <w:color w:val="000000"/>
          <w:sz w:val="26"/>
          <w:szCs w:val="26"/>
        </w:rPr>
        <w:br/>
        <w:t xml:space="preserve">в </w:t>
      </w:r>
      <w:proofErr w:type="spellStart"/>
      <w:r>
        <w:rPr>
          <w:color w:val="000000"/>
          <w:sz w:val="26"/>
          <w:szCs w:val="26"/>
        </w:rPr>
        <w:t>Минмособлимущество</w:t>
      </w:r>
      <w:proofErr w:type="spellEnd"/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 течение 30 дней со дня опубликования настоящего сообщения по адресу электронной почты: </w:t>
      </w:r>
      <w:hyperlink r:id="rId6">
        <w:r>
          <w:rPr>
            <w:rStyle w:val="InternetLink"/>
            <w:color w:val="000000"/>
            <w:spacing w:val="5"/>
            <w:sz w:val="26"/>
            <w:szCs w:val="26"/>
            <w:u w:val="none"/>
            <w:lang w:val="en-US"/>
          </w:rPr>
          <w:t>ZhabotinskiyAA</w:t>
        </w:r>
        <w:r>
          <w:rPr>
            <w:rStyle w:val="InternetLink"/>
            <w:color w:val="000000"/>
            <w:spacing w:val="5"/>
            <w:sz w:val="26"/>
            <w:szCs w:val="26"/>
            <w:u w:val="none"/>
          </w:rPr>
          <w:t>@</w:t>
        </w:r>
        <w:r>
          <w:rPr>
            <w:rStyle w:val="InternetLink"/>
            <w:color w:val="000000"/>
            <w:spacing w:val="5"/>
            <w:sz w:val="26"/>
            <w:szCs w:val="26"/>
            <w:u w:val="none"/>
            <w:lang w:val="en-US"/>
          </w:rPr>
          <w:t>mosreg</w:t>
        </w:r>
        <w:r>
          <w:rPr>
            <w:rStyle w:val="InternetLink"/>
            <w:color w:val="000000"/>
            <w:spacing w:val="5"/>
            <w:sz w:val="26"/>
            <w:szCs w:val="26"/>
            <w:u w:val="none"/>
          </w:rPr>
          <w:t>.</w:t>
        </w:r>
        <w:proofErr w:type="spellStart"/>
        <w:r>
          <w:rPr>
            <w:rStyle w:val="InternetLink"/>
            <w:color w:val="000000"/>
            <w:spacing w:val="5"/>
            <w:sz w:val="26"/>
            <w:szCs w:val="26"/>
            <w:u w:val="none"/>
            <w:lang w:val="en-US"/>
          </w:rPr>
          <w:t>ru</w:t>
        </w:r>
        <w:proofErr w:type="spellEnd"/>
      </w:hyperlink>
      <w:r>
        <w:rPr>
          <w:color w:val="000000"/>
          <w:spacing w:val="5"/>
          <w:sz w:val="26"/>
          <w:szCs w:val="26"/>
        </w:rPr>
        <w:br/>
      </w:r>
      <w:r>
        <w:rPr>
          <w:bCs/>
          <w:color w:val="000000"/>
          <w:sz w:val="26"/>
          <w:szCs w:val="26"/>
        </w:rPr>
        <w:t xml:space="preserve">по следующей форме: </w:t>
      </w:r>
    </w:p>
    <w:p w:rsidR="00D53D2F" w:rsidRDefault="00D53D2F">
      <w:pPr>
        <w:autoSpaceDE w:val="0"/>
        <w:spacing w:line="276" w:lineRule="auto"/>
        <w:ind w:firstLine="708"/>
        <w:jc w:val="both"/>
        <w:rPr>
          <w:bCs/>
          <w:color w:val="000000"/>
          <w:spacing w:val="5"/>
          <w:sz w:val="26"/>
          <w:szCs w:val="26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9"/>
        <w:gridCol w:w="1789"/>
        <w:gridCol w:w="1138"/>
        <w:gridCol w:w="1882"/>
        <w:gridCol w:w="2545"/>
      </w:tblGrid>
      <w:tr w:rsidR="00D53D2F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3D2F" w:rsidRDefault="00037CB2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Заявление об учете прав (обременений) на земельный участок</w:t>
            </w:r>
          </w:p>
        </w:tc>
      </w:tr>
      <w:tr w:rsidR="00D53D2F"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3D2F" w:rsidRDefault="00037CB2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ФИО правообладателя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3D2F" w:rsidRDefault="00037CB2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Кадастровый номер земельного участка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3D2F" w:rsidRDefault="00037CB2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вид права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3D2F" w:rsidRDefault="00037CB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возникновения права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3D2F" w:rsidRDefault="00037CB2">
            <w:pPr>
              <w:tabs>
                <w:tab w:val="left" w:pos="537"/>
              </w:tabs>
              <w:spacing w:line="276" w:lineRule="auto"/>
              <w:jc w:val="center"/>
            </w:pPr>
            <w:r>
              <w:rPr>
                <w:sz w:val="26"/>
                <w:szCs w:val="26"/>
              </w:rPr>
              <w:t>почтовый адрес и/или адрес электронной почты правообладателя</w:t>
            </w:r>
          </w:p>
        </w:tc>
      </w:tr>
      <w:tr w:rsidR="00D53D2F">
        <w:trPr>
          <w:trHeight w:val="101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3D2F" w:rsidRDefault="00D53D2F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3D2F" w:rsidRDefault="00D53D2F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3D2F" w:rsidRDefault="00D53D2F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3D2F" w:rsidRDefault="00D53D2F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3D2F" w:rsidRDefault="00D53D2F">
            <w:pPr>
              <w:pStyle w:val="20"/>
              <w:tabs>
                <w:tab w:val="left" w:pos="900"/>
                <w:tab w:val="left" w:pos="1260"/>
              </w:tabs>
              <w:snapToGrid w:val="0"/>
              <w:spacing w:after="0" w:line="276" w:lineRule="auto"/>
              <w:ind w:left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D53D2F">
        <w:tc>
          <w:tcPr>
            <w:tcW w:w="9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3D2F" w:rsidRDefault="00037CB2">
            <w:pPr>
              <w:pStyle w:val="20"/>
              <w:tabs>
                <w:tab w:val="left" w:pos="900"/>
                <w:tab w:val="left" w:pos="1260"/>
              </w:tabs>
              <w:spacing w:after="0" w:line="276" w:lineRule="auto"/>
              <w:ind w:left="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Приложение: копия документа, подтверждающего право на земельный участок</w:t>
            </w:r>
          </w:p>
        </w:tc>
      </w:tr>
    </w:tbl>
    <w:p w:rsidR="00D53D2F" w:rsidRDefault="00D53D2F">
      <w:pPr>
        <w:pStyle w:val="20"/>
        <w:tabs>
          <w:tab w:val="left" w:pos="900"/>
          <w:tab w:val="left" w:pos="1260"/>
        </w:tabs>
        <w:spacing w:after="0" w:line="276" w:lineRule="auto"/>
        <w:ind w:left="0"/>
        <w:jc w:val="both"/>
        <w:rPr>
          <w:i/>
          <w:sz w:val="26"/>
          <w:szCs w:val="26"/>
          <w:lang w:val="ru-RU"/>
        </w:rPr>
      </w:pPr>
    </w:p>
    <w:p w:rsidR="00D53D2F" w:rsidRDefault="00037CB2">
      <w:pPr>
        <w:spacing w:line="276" w:lineRule="auto"/>
        <w:jc w:val="both"/>
        <w:rPr>
          <w:sz w:val="26"/>
          <w:szCs w:val="26"/>
        </w:rPr>
      </w:pPr>
      <w:r>
        <w:rPr>
          <w:i/>
          <w:sz w:val="26"/>
          <w:szCs w:val="26"/>
        </w:rPr>
        <w:t>*</w:t>
      </w:r>
      <w:r>
        <w:rPr>
          <w:sz w:val="26"/>
          <w:szCs w:val="26"/>
        </w:rPr>
        <w:t xml:space="preserve">Ознакомиться с поступившим ходатайством об установлении публичного сервитута, перечнем земельных участков, описанием местоположения границ публичного сервитута можно на сайте: </w:t>
      </w:r>
      <w:hyperlink r:id="rId7">
        <w:r>
          <w:rPr>
            <w:rStyle w:val="InternetLink"/>
            <w:color w:val="000000"/>
            <w:sz w:val="26"/>
            <w:szCs w:val="26"/>
          </w:rPr>
          <w:t>www.</w:t>
        </w:r>
        <w:r>
          <w:rPr>
            <w:rStyle w:val="InternetLink"/>
            <w:color w:val="000000"/>
            <w:sz w:val="26"/>
            <w:szCs w:val="26"/>
            <w:lang w:val="en-US"/>
          </w:rPr>
          <w:t>mio</w:t>
        </w:r>
        <w:r>
          <w:rPr>
            <w:rStyle w:val="InternetLink"/>
            <w:color w:val="000000"/>
            <w:sz w:val="26"/>
            <w:szCs w:val="26"/>
          </w:rPr>
          <w:t>.</w:t>
        </w:r>
        <w:r>
          <w:rPr>
            <w:rStyle w:val="InternetLink"/>
            <w:color w:val="000000"/>
            <w:sz w:val="26"/>
            <w:szCs w:val="26"/>
            <w:lang w:val="en-US"/>
          </w:rPr>
          <w:t>mosreg</w:t>
        </w:r>
        <w:r>
          <w:rPr>
            <w:rStyle w:val="InternetLink"/>
            <w:color w:val="000000"/>
            <w:sz w:val="26"/>
            <w:szCs w:val="26"/>
          </w:rPr>
          <w:t>.</w:t>
        </w:r>
        <w:r>
          <w:rPr>
            <w:rStyle w:val="InternetLink"/>
            <w:color w:val="000000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>, [сайт муниципального образования]</w:t>
      </w:r>
    </w:p>
    <w:sectPr w:rsidR="00D53D2F" w:rsidSect="00D53D2F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89E" w:rsidRDefault="00F1389E" w:rsidP="00D53D2F">
      <w:r>
        <w:separator/>
      </w:r>
    </w:p>
  </w:endnote>
  <w:endnote w:type="continuationSeparator" w:id="0">
    <w:p w:rsidR="00F1389E" w:rsidRDefault="00F1389E" w:rsidP="00D5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D2F" w:rsidRDefault="00D53D2F">
    <w:pPr>
      <w:pStyle w:val="10"/>
      <w:jc w:val="both"/>
      <w:rPr>
        <w:sz w:val="22"/>
        <w:szCs w:val="22"/>
      </w:rPr>
    </w:pPr>
  </w:p>
  <w:p w:rsidR="00D53D2F" w:rsidRDefault="00D53D2F">
    <w:pPr>
      <w:pStyle w:val="10"/>
      <w:jc w:val="both"/>
      <w:rPr>
        <w:sz w:val="22"/>
        <w:szCs w:val="22"/>
      </w:rPr>
    </w:pPr>
  </w:p>
  <w:p w:rsidR="00D53D2F" w:rsidRDefault="00D53D2F">
    <w:pPr>
      <w:pStyle w:val="a9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89E" w:rsidRDefault="00F1389E" w:rsidP="00D53D2F">
      <w:r>
        <w:separator/>
      </w:r>
    </w:p>
  </w:footnote>
  <w:footnote w:type="continuationSeparator" w:id="0">
    <w:p w:rsidR="00F1389E" w:rsidRDefault="00F1389E" w:rsidP="00D53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1F2A6C21"/>
    <w:rsid w:val="00037CB2"/>
    <w:rsid w:val="0020716D"/>
    <w:rsid w:val="0025130C"/>
    <w:rsid w:val="0048408F"/>
    <w:rsid w:val="009F1F20"/>
    <w:rsid w:val="00B9229E"/>
    <w:rsid w:val="00D53D2F"/>
    <w:rsid w:val="00DA6595"/>
    <w:rsid w:val="00E96731"/>
    <w:rsid w:val="00F1389E"/>
    <w:rsid w:val="1F2A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B59D1-435D-4D1E-A31C-E4E43AA7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D2F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qFormat/>
    <w:rsid w:val="00D53D2F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D53D2F"/>
    <w:rPr>
      <w:color w:val="0000FF"/>
      <w:u w:val="single"/>
    </w:rPr>
  </w:style>
  <w:style w:type="character" w:customStyle="1" w:styleId="a3">
    <w:name w:val="Текст сноски Знак"/>
    <w:qFormat/>
    <w:rsid w:val="00D53D2F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qFormat/>
    <w:rsid w:val="00D53D2F"/>
    <w:rPr>
      <w:vertAlign w:val="superscript"/>
    </w:rPr>
  </w:style>
  <w:style w:type="character" w:customStyle="1" w:styleId="a4">
    <w:name w:val="Верхний колонтитул Знак"/>
    <w:qFormat/>
    <w:rsid w:val="00D53D2F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qFormat/>
    <w:rsid w:val="00D53D2F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6"/>
    <w:qFormat/>
    <w:rsid w:val="00D53D2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D53D2F"/>
    <w:pPr>
      <w:spacing w:after="140" w:line="276" w:lineRule="auto"/>
    </w:pPr>
  </w:style>
  <w:style w:type="paragraph" w:styleId="a7">
    <w:name w:val="List"/>
    <w:basedOn w:val="a6"/>
    <w:rsid w:val="00D53D2F"/>
  </w:style>
  <w:style w:type="paragraph" w:customStyle="1" w:styleId="1">
    <w:name w:val="Название объекта1"/>
    <w:basedOn w:val="a"/>
    <w:qFormat/>
    <w:rsid w:val="00D53D2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D53D2F"/>
    <w:pPr>
      <w:suppressLineNumbers/>
    </w:pPr>
  </w:style>
  <w:style w:type="paragraph" w:styleId="20">
    <w:name w:val="Body Text Indent 2"/>
    <w:basedOn w:val="a"/>
    <w:qFormat/>
    <w:rsid w:val="00D53D2F"/>
    <w:pPr>
      <w:spacing w:after="120" w:line="480" w:lineRule="auto"/>
      <w:ind w:left="283"/>
    </w:pPr>
    <w:rPr>
      <w:lang w:val="en-US"/>
    </w:rPr>
  </w:style>
  <w:style w:type="paragraph" w:customStyle="1" w:styleId="ConsPlusNonformat">
    <w:name w:val="ConsPlusNonformat"/>
    <w:qFormat/>
    <w:rsid w:val="00D53D2F"/>
    <w:pPr>
      <w:autoSpaceDE w:val="0"/>
    </w:pPr>
    <w:rPr>
      <w:rFonts w:ascii="Courier New" w:eastAsia="Calibri" w:hAnsi="Courier New" w:cs="Courier New"/>
      <w:szCs w:val="20"/>
      <w:lang w:val="ru-RU" w:bidi="ar-SA"/>
    </w:rPr>
  </w:style>
  <w:style w:type="paragraph" w:customStyle="1" w:styleId="10">
    <w:name w:val="Текст сноски1"/>
    <w:basedOn w:val="a"/>
    <w:rsid w:val="00D53D2F"/>
    <w:rPr>
      <w:sz w:val="20"/>
      <w:szCs w:val="20"/>
      <w:lang w:val="en-US"/>
    </w:rPr>
  </w:style>
  <w:style w:type="paragraph" w:styleId="a8">
    <w:name w:val="header"/>
    <w:basedOn w:val="a"/>
    <w:rsid w:val="00D53D2F"/>
    <w:pPr>
      <w:tabs>
        <w:tab w:val="center" w:pos="4677"/>
        <w:tab w:val="right" w:pos="9355"/>
      </w:tabs>
    </w:pPr>
    <w:rPr>
      <w:lang w:val="en-US"/>
    </w:rPr>
  </w:style>
  <w:style w:type="paragraph" w:styleId="a9">
    <w:name w:val="footer"/>
    <w:basedOn w:val="a"/>
    <w:rsid w:val="00D53D2F"/>
    <w:pPr>
      <w:tabs>
        <w:tab w:val="center" w:pos="4677"/>
        <w:tab w:val="right" w:pos="9355"/>
      </w:tabs>
    </w:pPr>
    <w:rPr>
      <w:lang w:val="en-US"/>
    </w:rPr>
  </w:style>
  <w:style w:type="paragraph" w:customStyle="1" w:styleId="md-caption">
    <w:name w:val="md-caption"/>
    <w:basedOn w:val="a"/>
    <w:qFormat/>
    <w:rsid w:val="00D53D2F"/>
    <w:pPr>
      <w:spacing w:before="280" w:after="280"/>
    </w:pPr>
  </w:style>
  <w:style w:type="paragraph" w:customStyle="1" w:styleId="TableContents">
    <w:name w:val="Table Contents"/>
    <w:basedOn w:val="a"/>
    <w:qFormat/>
    <w:rsid w:val="00D53D2F"/>
    <w:pPr>
      <w:suppressLineNumbers/>
    </w:pPr>
  </w:style>
  <w:style w:type="paragraph" w:customStyle="1" w:styleId="TableHeading">
    <w:name w:val="Table Heading"/>
    <w:basedOn w:val="TableContents"/>
    <w:qFormat/>
    <w:rsid w:val="00D53D2F"/>
    <w:pPr>
      <w:jc w:val="center"/>
    </w:pPr>
    <w:rPr>
      <w:b/>
      <w:bCs/>
    </w:rPr>
  </w:style>
  <w:style w:type="character" w:customStyle="1" w:styleId="docdata">
    <w:name w:val="docdata"/>
    <w:aliases w:val="docy,v5,1152,bqiaagaaeyqcaaagiaiaaaouawaabaidaaaaaaaaaaaaaaaaaaaaaaaaaaaaaaaaaaaaaaaaaaaaaaaaaaaaaaaaaaaaaaaaaaaaaaaaaaaaaaaaaaaaaaaaaaaaaaaaaaaaaaaaaaaaaaaaaaaaaaaaaaaaaaaaaaaaaaaaaaaaaaaaaaaaaaaaaaaaaaaaaaaaaaaaaaaaaaaaaaaaaaaaaaaaaaaaaaaaaaaa"/>
    <w:basedOn w:val="a0"/>
    <w:rsid w:val="00207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io.mosreg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abotinskiyAA@mosreg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VTurin</dc:creator>
  <cp:keywords/>
  <dc:description/>
  <cp:lastModifiedBy>Татьяна Побежимова</cp:lastModifiedBy>
  <cp:revision>25</cp:revision>
  <cp:lastPrinted>2016-03-11T19:33:00Z</cp:lastPrinted>
  <dcterms:created xsi:type="dcterms:W3CDTF">2021-04-06T18:50:00Z</dcterms:created>
  <dcterms:modified xsi:type="dcterms:W3CDTF">2021-10-13T14:13:00Z</dcterms:modified>
  <dc:language>en-US</dc:language>
</cp:coreProperties>
</file>